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8"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9"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B47253" w:rsidP="00083063">
            <w:pPr>
              <w:rPr>
                <w:rFonts w:ascii="Verdana" w:hAnsi="Verdana" w:cs="Arial"/>
                <w:sz w:val="20"/>
              </w:rPr>
            </w:pPr>
            <w:hyperlink r:id="rId10"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1" w:history="1">
              <w:r w:rsidRPr="004343BE">
                <w:rPr>
                  <w:rStyle w:val="Hyperlink"/>
                  <w:rFonts w:ascii="Verdana" w:hAnsi="Verdana"/>
                  <w:sz w:val="20"/>
                </w:rPr>
                <w:t>regulation 4</w:t>
              </w:r>
            </w:hyperlink>
            <w:r>
              <w:rPr>
                <w:rFonts w:ascii="Verdana" w:hAnsi="Verdana"/>
                <w:sz w:val="20"/>
              </w:rPr>
              <w:t xml:space="preserve"> and listed at </w:t>
            </w:r>
            <w:hyperlink r:id="rId12"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3"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1E039B" w:rsidP="00083063">
            <w:pPr>
              <w:spacing w:before="20" w:after="20"/>
              <w:rPr>
                <w:rFonts w:ascii="Verdana" w:hAnsi="Verdana"/>
                <w:sz w:val="20"/>
              </w:rPr>
            </w:pPr>
            <w:r>
              <w:rPr>
                <w:rFonts w:ascii="Verdana" w:hAnsi="Verdana"/>
                <w:sz w:val="20"/>
              </w:rPr>
              <w:t>Do you</w:t>
            </w:r>
            <w:r w:rsidR="00083063">
              <w:rPr>
                <w:rFonts w:ascii="Verdana" w:hAnsi="Verdana"/>
                <w:sz w:val="20"/>
              </w:rPr>
              <w:t xml:space="preserve"> have any unspent convictions for certain violent and sexual criminal offences against children and/or adults? </w:t>
            </w:r>
          </w:p>
          <w:p w:rsidR="00C22A1C" w:rsidRPr="00C22A1C" w:rsidRDefault="00B47253" w:rsidP="00083063">
            <w:pPr>
              <w:rPr>
                <w:rFonts w:ascii="Verdana" w:hAnsi="Verdana"/>
                <w:sz w:val="20"/>
                <w:szCs w:val="20"/>
              </w:rPr>
            </w:pPr>
            <w:hyperlink r:id="rId14"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1E039B">
            <w:pPr>
              <w:rPr>
                <w:rFonts w:ascii="Verdana" w:hAnsi="Verdana"/>
                <w:sz w:val="20"/>
                <w:szCs w:val="20"/>
              </w:rPr>
            </w:pPr>
            <w:r>
              <w:rPr>
                <w:rFonts w:ascii="Verdana" w:hAnsi="Verdana"/>
                <w:sz w:val="20"/>
              </w:rPr>
              <w:t>Have you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5"/>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01" w:rsidRPr="00333201" w:rsidRDefault="001E039B" w:rsidP="00333201">
    <w:pPr>
      <w:pStyle w:val="Footer"/>
      <w:rPr>
        <w:rFonts w:ascii="Verdana" w:hAnsi="Verdana"/>
        <w:sz w:val="20"/>
        <w:szCs w:val="20"/>
      </w:rPr>
    </w:pPr>
    <w:r>
      <w:rPr>
        <w:rFonts w:ascii="Verdana" w:hAnsi="Verdana"/>
        <w:sz w:val="20"/>
        <w:szCs w:val="20"/>
      </w:rPr>
      <w:t>HR &amp; OD</w:t>
    </w:r>
  </w:p>
  <w:p w:rsidR="00333201" w:rsidRDefault="001E039B" w:rsidP="00333201">
    <w:pPr>
      <w:pStyle w:val="Footer"/>
      <w:rPr>
        <w:rFonts w:ascii="Verdana" w:hAnsi="Verdana"/>
        <w:sz w:val="20"/>
        <w:szCs w:val="20"/>
      </w:rPr>
    </w:pPr>
    <w:r>
      <w:rPr>
        <w:rFonts w:ascii="Verdana" w:hAnsi="Verdana"/>
        <w:sz w:val="20"/>
        <w:szCs w:val="20"/>
      </w:rPr>
      <w:t>March 2019</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B47253"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0"/>
    <w:rsid w:val="00002FD1"/>
    <w:rsid w:val="0005295E"/>
    <w:rsid w:val="00083063"/>
    <w:rsid w:val="000D272E"/>
    <w:rsid w:val="00107968"/>
    <w:rsid w:val="001E039B"/>
    <w:rsid w:val="00325D44"/>
    <w:rsid w:val="00333201"/>
    <w:rsid w:val="003A58E8"/>
    <w:rsid w:val="004C253F"/>
    <w:rsid w:val="005E7E71"/>
    <w:rsid w:val="006455BE"/>
    <w:rsid w:val="006860DE"/>
    <w:rsid w:val="007A4CA3"/>
    <w:rsid w:val="008160B0"/>
    <w:rsid w:val="00985D47"/>
    <w:rsid w:val="00992CE2"/>
    <w:rsid w:val="009B1264"/>
    <w:rsid w:val="009F2F28"/>
    <w:rsid w:val="00B47253"/>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feguardingteam@cornwall.gov.uk" TargetMode="External"/><Relationship Id="rId13" Type="http://schemas.openxmlformats.org/officeDocument/2006/relationships/hyperlink" Target="http://www.legislation.gov.uk/uksi/2009/1547/schedule/1/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regulation/4/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www.gov.uk/government/uploads/system/uploads/attachment_data/file/407788/disqual_stat-guidance_Feb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Whitstone</cp:lastModifiedBy>
  <cp:revision>2</cp:revision>
  <cp:lastPrinted>2019-11-14T11:30:00Z</cp:lastPrinted>
  <dcterms:created xsi:type="dcterms:W3CDTF">2019-11-14T11:30:00Z</dcterms:created>
  <dcterms:modified xsi:type="dcterms:W3CDTF">2019-11-14T11:30:00Z</dcterms:modified>
</cp:coreProperties>
</file>